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186C" w14:textId="77777777" w:rsidR="00F63205" w:rsidRDefault="00F63205" w:rsidP="00F63205">
      <w:pPr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25777A56" wp14:editId="739CEA37">
            <wp:extent cx="1755648" cy="103327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 Logo with wor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FDEBE" w14:textId="77777777" w:rsidR="00F63205" w:rsidRPr="001E21C3" w:rsidRDefault="00F63205" w:rsidP="00F63205">
      <w:pPr>
        <w:jc w:val="center"/>
        <w:rPr>
          <w:sz w:val="24"/>
        </w:rPr>
      </w:pPr>
    </w:p>
    <w:p w14:paraId="5251146F" w14:textId="63DCF2F3" w:rsidR="00F63205" w:rsidRPr="00F63205" w:rsidRDefault="00365EAA" w:rsidP="00F63205">
      <w:pPr>
        <w:pStyle w:val="Heading3"/>
        <w:rPr>
          <w:sz w:val="20"/>
        </w:rPr>
      </w:pPr>
      <w:r>
        <w:rPr>
          <w:sz w:val="20"/>
        </w:rPr>
        <w:t xml:space="preserve">Informed Consent and </w:t>
      </w:r>
      <w:r w:rsidR="00F63205" w:rsidRPr="00F63205">
        <w:rPr>
          <w:sz w:val="20"/>
        </w:rPr>
        <w:t xml:space="preserve">Release Form </w:t>
      </w:r>
    </w:p>
    <w:p w14:paraId="0B89D85E" w14:textId="77777777" w:rsidR="00F63205" w:rsidRPr="00F63205" w:rsidRDefault="00F63205" w:rsidP="00F63205">
      <w:pPr>
        <w:rPr>
          <w:color w:val="99CCFF"/>
        </w:rPr>
      </w:pPr>
    </w:p>
    <w:p w14:paraId="423E5328" w14:textId="190EC341" w:rsidR="00F63205" w:rsidRPr="00F63205" w:rsidRDefault="00F63205" w:rsidP="00F63205">
      <w:pPr>
        <w:ind w:left="26"/>
      </w:pPr>
    </w:p>
    <w:p w14:paraId="6C090A88" w14:textId="77777777" w:rsidR="00F63205" w:rsidRPr="00F63205" w:rsidRDefault="00F63205" w:rsidP="00F63205">
      <w:pPr>
        <w:rPr>
          <w:u w:val="single"/>
        </w:rPr>
      </w:pPr>
      <w:r w:rsidRPr="00F63205">
        <w:rPr>
          <w:b/>
          <w:u w:val="single"/>
        </w:rPr>
        <w:t>Background/Purpose:</w:t>
      </w:r>
    </w:p>
    <w:p w14:paraId="31E5FDEA" w14:textId="77777777" w:rsidR="00F63205" w:rsidRPr="00F63205" w:rsidRDefault="00F63205" w:rsidP="00F63205"/>
    <w:p w14:paraId="05CE4D24" w14:textId="2A0FFC94" w:rsidR="00AE6248" w:rsidRPr="00F63205" w:rsidRDefault="00AE6248" w:rsidP="00AE6248">
      <w:r w:rsidRPr="00F63205">
        <w:t>ClearEdge</w:t>
      </w:r>
      <w:r w:rsidR="00981438">
        <w:t>®</w:t>
      </w:r>
      <w:r w:rsidRPr="00F63205">
        <w:t xml:space="preserve"> </w:t>
      </w:r>
      <w:r>
        <w:t>bring</w:t>
      </w:r>
      <w:r w:rsidR="00981438">
        <w:t>s</w:t>
      </w:r>
      <w:r w:rsidRPr="00F63205">
        <w:t xml:space="preserve"> current clinical pr</w:t>
      </w:r>
      <w:r w:rsidR="00981438">
        <w:t>actices for assessing balance (ClearEdge Motion</w:t>
      </w:r>
      <w:r w:rsidR="00150CF3" w:rsidRPr="00F63205">
        <w:t>™</w:t>
      </w:r>
      <w:r w:rsidR="00981438">
        <w:t>) and cognitive function (ClearEdge DANA</w:t>
      </w:r>
      <w:r w:rsidR="00981438" w:rsidRPr="00F63205">
        <w:t>™</w:t>
      </w:r>
      <w:r w:rsidR="00981438">
        <w:t>) into an objective test</w:t>
      </w:r>
      <w:r w:rsidR="0078063E">
        <w:t xml:space="preserve"> toolkit</w:t>
      </w:r>
      <w:r w:rsidRPr="00F63205">
        <w:t xml:space="preserve">. </w:t>
      </w:r>
      <w:r>
        <w:t xml:space="preserve"> </w:t>
      </w:r>
      <w:r w:rsidR="00981438">
        <w:t>ClearEdge</w:t>
      </w:r>
      <w:r w:rsidR="00150CF3">
        <w:t xml:space="preserve"> Motion is</w:t>
      </w:r>
      <w:r w:rsidR="00981438">
        <w:t xml:space="preserve"> pending FDA registration and not currently available for commercial use.</w:t>
      </w:r>
    </w:p>
    <w:p w14:paraId="5496FE8A" w14:textId="77777777" w:rsidR="00F63205" w:rsidRPr="00F63205" w:rsidRDefault="00F63205" w:rsidP="00F63205"/>
    <w:p w14:paraId="3FAFC821" w14:textId="1C390ADE" w:rsidR="00F63205" w:rsidRPr="00F63205" w:rsidRDefault="0004513F" w:rsidP="00F63205">
      <w:r>
        <w:t>All risks iden</w:t>
      </w:r>
      <w:r w:rsidR="00F967B4">
        <w:t>tified with ClearEdge</w:t>
      </w:r>
      <w:r w:rsidR="00981438">
        <w:t xml:space="preserve"> Motion</w:t>
      </w:r>
      <w:r>
        <w:t xml:space="preserve"> have been mitigated to an acceptable level.  </w:t>
      </w:r>
      <w:r w:rsidR="00F63205" w:rsidRPr="00F63205">
        <w:t xml:space="preserve">ClearEdge </w:t>
      </w:r>
      <w:r w:rsidR="00F967B4">
        <w:t xml:space="preserve">Motion </w:t>
      </w:r>
      <w:r>
        <w:t xml:space="preserve">passed </w:t>
      </w:r>
      <w:r w:rsidR="00F63205" w:rsidRPr="00F63205">
        <w:t>test</w:t>
      </w:r>
      <w:r>
        <w:t>ing</w:t>
      </w:r>
      <w:r w:rsidR="00F63205" w:rsidRPr="00F63205">
        <w:t xml:space="preserve"> for safety </w:t>
      </w:r>
      <w:r>
        <w:t>per international standards I</w:t>
      </w:r>
      <w:r w:rsidR="00ED755A">
        <w:t>EC</w:t>
      </w:r>
      <w:r>
        <w:t xml:space="preserve"> 60601</w:t>
      </w:r>
      <w:r w:rsidR="00506A88">
        <w:t xml:space="preserve"> </w:t>
      </w:r>
      <w:r w:rsidR="00F63205" w:rsidRPr="00F63205">
        <w:t>by Intertek (a leading worldwide independent testing company for safety accreditation).</w:t>
      </w:r>
    </w:p>
    <w:p w14:paraId="559D6537" w14:textId="77777777" w:rsidR="00F63205" w:rsidRPr="00F63205" w:rsidRDefault="00F63205" w:rsidP="00F63205"/>
    <w:p w14:paraId="1240D6E9" w14:textId="103E7F72" w:rsidR="00F63205" w:rsidRPr="00F63205" w:rsidRDefault="00981438" w:rsidP="00F63205">
      <w:r>
        <w:t>You/your</w:t>
      </w:r>
      <w:r w:rsidR="00886BA5">
        <w:t xml:space="preserve"> child are</w:t>
      </w:r>
      <w:r w:rsidR="00F63205" w:rsidRPr="00F63205">
        <w:t xml:space="preserve"> being asked to take the </w:t>
      </w:r>
      <w:r w:rsidR="00886BA5">
        <w:t>suite of ClearEdge</w:t>
      </w:r>
      <w:r>
        <w:t xml:space="preserve"> tests</w:t>
      </w:r>
      <w:r w:rsidR="00F63205" w:rsidRPr="00F63205">
        <w:t xml:space="preserve"> </w:t>
      </w:r>
      <w:r w:rsidR="00886BA5">
        <w:t>to ensure ClearEdge</w:t>
      </w:r>
      <w:r>
        <w:t xml:space="preserve"> is ready for production release</w:t>
      </w:r>
      <w:r w:rsidR="00F63205" w:rsidRPr="00F63205">
        <w:t>.</w:t>
      </w:r>
      <w:r w:rsidR="00C443D5">
        <w:t xml:space="preserve">  Participation is voluntary and may be discontinued at any time.</w:t>
      </w:r>
    </w:p>
    <w:p w14:paraId="5C8159A5" w14:textId="77777777" w:rsidR="00F63205" w:rsidRPr="00F63205" w:rsidRDefault="00F63205" w:rsidP="00F63205"/>
    <w:p w14:paraId="69590733" w14:textId="769B2F89" w:rsidR="00F63205" w:rsidRPr="00F63205" w:rsidRDefault="00F63205" w:rsidP="00F63205">
      <w:pPr>
        <w:rPr>
          <w:u w:val="single"/>
        </w:rPr>
      </w:pPr>
      <w:r w:rsidRPr="00F63205">
        <w:rPr>
          <w:b/>
          <w:u w:val="single"/>
        </w:rPr>
        <w:t>ClearEdge T</w:t>
      </w:r>
      <w:r w:rsidR="00F967B4">
        <w:rPr>
          <w:b/>
          <w:u w:val="single"/>
        </w:rPr>
        <w:t>oolkit</w:t>
      </w:r>
      <w:r w:rsidRPr="00F63205">
        <w:rPr>
          <w:b/>
          <w:u w:val="single"/>
        </w:rPr>
        <w:t>:</w:t>
      </w:r>
    </w:p>
    <w:p w14:paraId="17761DD3" w14:textId="77777777" w:rsidR="00F63205" w:rsidRPr="00F63205" w:rsidRDefault="00F63205" w:rsidP="00F63205"/>
    <w:p w14:paraId="772A48D9" w14:textId="58B289DF" w:rsidR="00C443D5" w:rsidRPr="00F63205" w:rsidRDefault="00C443D5" w:rsidP="00C443D5">
      <w:r w:rsidRPr="00F63205">
        <w:t xml:space="preserve">Under the oversight of a trained ClearEdge tester, </w:t>
      </w:r>
      <w:r w:rsidR="00981438">
        <w:t>you/your child</w:t>
      </w:r>
      <w:r w:rsidRPr="00F63205">
        <w:t xml:space="preserve"> will first be asked to</w:t>
      </w:r>
      <w:r>
        <w:t xml:space="preserve"> use a tablet and </w:t>
      </w:r>
      <w:r w:rsidRPr="00F63205">
        <w:t>headphones</w:t>
      </w:r>
      <w:r>
        <w:t xml:space="preserve"> to complete a symptoms questionnaire (e.g., fatigue, dizziness)</w:t>
      </w:r>
      <w:r w:rsidR="00150CF3">
        <w:t>, then</w:t>
      </w:r>
      <w:r w:rsidR="00981438">
        <w:t xml:space="preserve"> a</w:t>
      </w:r>
      <w:r>
        <w:t xml:space="preserve"> series of</w:t>
      </w:r>
      <w:r w:rsidRPr="00F63205">
        <w:t xml:space="preserve"> cognitive </w:t>
      </w:r>
      <w:r w:rsidR="00A607EC">
        <w:t xml:space="preserve">tests that will challenge </w:t>
      </w:r>
      <w:r w:rsidR="0078063E">
        <w:t xml:space="preserve">speed and reaction </w:t>
      </w:r>
      <w:r w:rsidRPr="00F63205">
        <w:t>skills</w:t>
      </w:r>
      <w:r w:rsidR="00150CF3">
        <w:t xml:space="preserve"> (ClearEdge DANA</w:t>
      </w:r>
      <w:r w:rsidR="00886BA5" w:rsidRPr="00F63205">
        <w:t>™</w:t>
      </w:r>
      <w:r w:rsidR="00150CF3">
        <w:t>)</w:t>
      </w:r>
      <w:r w:rsidRPr="00F63205">
        <w:t>.</w:t>
      </w:r>
      <w:r w:rsidR="00F64D11">
        <w:t xml:space="preserve"> </w:t>
      </w:r>
      <w:r w:rsidRPr="00F63205">
        <w:t xml:space="preserve"> After removing the headphones, the tester will have </w:t>
      </w:r>
      <w:r>
        <w:t>the child</w:t>
      </w:r>
      <w:r w:rsidRPr="00F63205">
        <w:t xml:space="preserve"> complete a series of balance test</w:t>
      </w:r>
      <w:r>
        <w:t>s</w:t>
      </w:r>
      <w:r w:rsidRPr="00F63205">
        <w:t xml:space="preserve"> while wearing our proprietary Edge™ Sensor on their back at waist level over their clothing</w:t>
      </w:r>
      <w:r w:rsidR="00150CF3">
        <w:t xml:space="preserve"> (ClearEdge Motion</w:t>
      </w:r>
      <w:r w:rsidR="00886BA5" w:rsidRPr="00F63205">
        <w:t>™</w:t>
      </w:r>
      <w:r w:rsidR="00150CF3">
        <w:t>)</w:t>
      </w:r>
      <w:r w:rsidRPr="00F63205">
        <w:t xml:space="preserve">.  </w:t>
      </w:r>
    </w:p>
    <w:p w14:paraId="01BC722E" w14:textId="77777777" w:rsidR="00F63205" w:rsidRPr="00F63205" w:rsidRDefault="00F63205" w:rsidP="00F63205"/>
    <w:p w14:paraId="7C3A7320" w14:textId="77777777" w:rsidR="00F63205" w:rsidRPr="00F63205" w:rsidRDefault="00F63205" w:rsidP="00F63205">
      <w:pPr>
        <w:rPr>
          <w:u w:val="single"/>
        </w:rPr>
      </w:pPr>
      <w:r w:rsidRPr="00F63205">
        <w:rPr>
          <w:b/>
          <w:u w:val="single"/>
        </w:rPr>
        <w:t>Benefits:</w:t>
      </w:r>
    </w:p>
    <w:p w14:paraId="695F7FA5" w14:textId="77777777" w:rsidR="00F63205" w:rsidRPr="00F63205" w:rsidRDefault="00F63205" w:rsidP="00F63205"/>
    <w:p w14:paraId="0B0A5531" w14:textId="1CF9008B" w:rsidR="00F63205" w:rsidRDefault="00150CF3" w:rsidP="00150CF3">
      <w:r>
        <w:t>Each participant will receive a free brain health baseline test ($75 value). As ClearEdge Motion is still under r</w:t>
      </w:r>
      <w:r w:rsidR="00A607EC">
        <w:t>egulatory review, results of the</w:t>
      </w:r>
      <w:r>
        <w:t xml:space="preserve"> tests will not be available until FDA registration is compete. You will be sent an email notifying </w:t>
      </w:r>
      <w:r w:rsidR="00A607EC">
        <w:t>you of the process to log</w:t>
      </w:r>
      <w:r>
        <w:t>in to review your results.</w:t>
      </w:r>
    </w:p>
    <w:p w14:paraId="2BB4E889" w14:textId="77777777" w:rsidR="00150CF3" w:rsidRPr="00F63205" w:rsidRDefault="00150CF3" w:rsidP="00F63205"/>
    <w:p w14:paraId="2672EFBA" w14:textId="5A98DE86" w:rsidR="00F63205" w:rsidRPr="00F63205" w:rsidRDefault="00A607EC" w:rsidP="00F63205">
      <w:r>
        <w:t>Please indicate your approval of your/</w:t>
      </w:r>
      <w:r w:rsidR="00F63205" w:rsidRPr="00F63205">
        <w:t>your child’s participation by signing and dating below.  Thank you.</w:t>
      </w:r>
    </w:p>
    <w:p w14:paraId="22636B85" w14:textId="77777777" w:rsidR="00F63205" w:rsidRDefault="00F63205" w:rsidP="00F63205"/>
    <w:p w14:paraId="5B208297" w14:textId="2C39AAB7" w:rsidR="00F63205" w:rsidRDefault="00F63205" w:rsidP="00F63205"/>
    <w:p w14:paraId="3B56E7F3" w14:textId="77777777" w:rsidR="00C443D5" w:rsidRDefault="00C443D5" w:rsidP="00F63205"/>
    <w:p w14:paraId="0F7169C0" w14:textId="77777777" w:rsidR="00A607EC" w:rsidRDefault="00A607EC" w:rsidP="00A607EC">
      <w:pPr>
        <w:ind w:left="720"/>
      </w:pPr>
      <w:r>
        <w:t xml:space="preserve">Your Name and/or Child </w:t>
      </w:r>
      <w:r w:rsidR="00365EAA">
        <w:t>Name</w:t>
      </w:r>
      <w:r w:rsidR="00DA3735">
        <w:t>(s)/Age(s)</w:t>
      </w:r>
      <w:r w:rsidR="00365EAA">
        <w:t>:</w:t>
      </w:r>
      <w:r>
        <w:t xml:space="preserve"> </w:t>
      </w:r>
    </w:p>
    <w:p w14:paraId="51D27292" w14:textId="77777777" w:rsidR="00A607EC" w:rsidRDefault="00A607EC" w:rsidP="00A607EC">
      <w:pPr>
        <w:ind w:left="720"/>
      </w:pPr>
    </w:p>
    <w:p w14:paraId="467E78A3" w14:textId="0CF29889" w:rsidR="00F63205" w:rsidRDefault="00DA3735" w:rsidP="00A607EC">
      <w:pPr>
        <w:ind w:left="720"/>
      </w:pPr>
      <w:r>
        <w:t>___________________________________________________________________________</w:t>
      </w:r>
    </w:p>
    <w:p w14:paraId="4D99369E" w14:textId="77777777" w:rsidR="00DA3735" w:rsidRDefault="00DA3735" w:rsidP="00F63205"/>
    <w:p w14:paraId="66A9EE7D" w14:textId="77777777" w:rsidR="00C443D5" w:rsidRDefault="00C443D5" w:rsidP="00C443D5">
      <w:pPr>
        <w:ind w:firstLine="720"/>
      </w:pPr>
    </w:p>
    <w:p w14:paraId="09D13CC5" w14:textId="100D3B55" w:rsidR="00DA3735" w:rsidRDefault="00DA3735" w:rsidP="00C443D5">
      <w:pPr>
        <w:ind w:firstLine="720"/>
      </w:pPr>
      <w:r>
        <w:t>_____________________________________________________________________________________________</w:t>
      </w:r>
    </w:p>
    <w:p w14:paraId="3B14FE39" w14:textId="77777777" w:rsidR="00DA3735" w:rsidRDefault="00DA3735" w:rsidP="00F63205"/>
    <w:p w14:paraId="2F69B470" w14:textId="77777777" w:rsidR="00DA3735" w:rsidRDefault="00DA3735" w:rsidP="00F63205"/>
    <w:p w14:paraId="053BFD77" w14:textId="77777777" w:rsidR="00DA3735" w:rsidRDefault="00DA3735" w:rsidP="00F63205"/>
    <w:p w14:paraId="69776A5C" w14:textId="77777777" w:rsidR="00DA3735" w:rsidRPr="00F63205" w:rsidRDefault="00DA3735" w:rsidP="00F63205"/>
    <w:p w14:paraId="7CE6DC6E" w14:textId="12847792" w:rsidR="00F63205" w:rsidRPr="00F63205" w:rsidRDefault="00F63205" w:rsidP="00C443D5">
      <w:pPr>
        <w:ind w:firstLine="720"/>
      </w:pPr>
      <w:r w:rsidRPr="00F63205">
        <w:t>___________________________________</w:t>
      </w:r>
      <w:r w:rsidR="00DA3735">
        <w:t>_________</w:t>
      </w:r>
      <w:r w:rsidRPr="00F63205">
        <w:tab/>
      </w:r>
      <w:r w:rsidRPr="00F63205">
        <w:tab/>
        <w:t xml:space="preserve"> </w:t>
      </w:r>
      <w:r w:rsidRPr="00F63205">
        <w:tab/>
        <w:t xml:space="preserve">_____________________    </w:t>
      </w:r>
    </w:p>
    <w:p w14:paraId="3FA35249" w14:textId="2C90E202" w:rsidR="00F63205" w:rsidRPr="00F63205" w:rsidRDefault="00A607EC" w:rsidP="00C443D5">
      <w:pPr>
        <w:ind w:firstLine="720"/>
      </w:pPr>
      <w:r>
        <w:t xml:space="preserve">Your </w:t>
      </w:r>
      <w:r w:rsidR="00F63205" w:rsidRPr="00F63205">
        <w:t>Signature</w:t>
      </w:r>
      <w:r>
        <w:tab/>
      </w:r>
      <w:r>
        <w:tab/>
      </w:r>
      <w:r w:rsidR="00F63205" w:rsidRPr="00F63205">
        <w:tab/>
      </w:r>
      <w:r w:rsidR="00F63205" w:rsidRPr="00F63205">
        <w:tab/>
      </w:r>
      <w:r w:rsidR="00F63205" w:rsidRPr="00F63205">
        <w:tab/>
      </w:r>
      <w:r w:rsidR="00F63205" w:rsidRPr="00F63205">
        <w:tab/>
      </w:r>
      <w:r w:rsidR="00F63205" w:rsidRPr="00F63205">
        <w:tab/>
      </w:r>
      <w:r w:rsidR="00DA3735">
        <w:tab/>
      </w:r>
      <w:r w:rsidR="00F63205" w:rsidRPr="00F63205">
        <w:t>Date</w:t>
      </w:r>
    </w:p>
    <w:p w14:paraId="77988AC4" w14:textId="77777777" w:rsidR="00024433" w:rsidRPr="00F63205" w:rsidRDefault="00024433"/>
    <w:sectPr w:rsidR="00024433" w:rsidRPr="00F63205" w:rsidSect="00C443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oNotTrackMov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05"/>
    <w:rsid w:val="000214B6"/>
    <w:rsid w:val="00024433"/>
    <w:rsid w:val="0004513F"/>
    <w:rsid w:val="000F30A5"/>
    <w:rsid w:val="00103C4F"/>
    <w:rsid w:val="00150CF3"/>
    <w:rsid w:val="00365EAA"/>
    <w:rsid w:val="00443D88"/>
    <w:rsid w:val="0044566B"/>
    <w:rsid w:val="004A5F7C"/>
    <w:rsid w:val="004D6F14"/>
    <w:rsid w:val="004D7832"/>
    <w:rsid w:val="00506A88"/>
    <w:rsid w:val="006618FF"/>
    <w:rsid w:val="0078063E"/>
    <w:rsid w:val="00824585"/>
    <w:rsid w:val="00886BA5"/>
    <w:rsid w:val="00981438"/>
    <w:rsid w:val="00982F82"/>
    <w:rsid w:val="009B21A3"/>
    <w:rsid w:val="00A24B34"/>
    <w:rsid w:val="00A35E5A"/>
    <w:rsid w:val="00A607EC"/>
    <w:rsid w:val="00AE6248"/>
    <w:rsid w:val="00C443D5"/>
    <w:rsid w:val="00CA7997"/>
    <w:rsid w:val="00DA3567"/>
    <w:rsid w:val="00DA3735"/>
    <w:rsid w:val="00ED755A"/>
    <w:rsid w:val="00F63205"/>
    <w:rsid w:val="00F64D11"/>
    <w:rsid w:val="00F967B4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F634E"/>
  <w15:docId w15:val="{F056CF52-4A11-4618-9AAF-40E0518E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3205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6320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3205"/>
    <w:rPr>
      <w:rFonts w:ascii="Times New Roman" w:eastAsia="Times New Roman" w:hAnsi="Times New Roman" w:cs="Times New Roman"/>
      <w:b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A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88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EA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EA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E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EA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735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735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A373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Dowd Greene</dc:creator>
  <cp:keywords/>
  <dc:description/>
  <cp:lastModifiedBy>Microsoft Office User</cp:lastModifiedBy>
  <cp:revision>2</cp:revision>
  <dcterms:created xsi:type="dcterms:W3CDTF">2017-07-26T19:49:00Z</dcterms:created>
  <dcterms:modified xsi:type="dcterms:W3CDTF">2017-07-26T19:49:00Z</dcterms:modified>
</cp:coreProperties>
</file>